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41" w:rsidRDefault="001F3D41" w:rsidP="001F3D41">
      <w:pPr>
        <w:spacing w:after="0" w:line="240" w:lineRule="auto"/>
        <w:jc w:val="center"/>
        <w:rPr>
          <w:rFonts w:ascii="Times New Roman" w:hAnsi="Times New Roman"/>
          <w:b/>
          <w:sz w:val="32"/>
          <w:szCs w:val="28"/>
          <w:lang w:val="tt-RU"/>
        </w:rPr>
      </w:pPr>
      <w:r>
        <w:rPr>
          <w:rFonts w:ascii="Times New Roman" w:hAnsi="Times New Roman"/>
          <w:b/>
          <w:sz w:val="32"/>
          <w:szCs w:val="28"/>
          <w:lang w:val="tt-RU"/>
        </w:rPr>
        <w:t>ТАТАРСТАН РЕСПУБЛИКАСЫ ТЕЛӘЧЕ МУНИЦИПАЛЬ РАЙОНЫ ӘБДЕ АВЫЛ ҖИРЛЕГЕ СОВЕТЫ</w:t>
      </w:r>
    </w:p>
    <w:p w:rsidR="001F3D41" w:rsidRDefault="001F3D41" w:rsidP="001F3D41">
      <w:pPr>
        <w:spacing w:after="0" w:line="240" w:lineRule="auto"/>
        <w:jc w:val="center"/>
        <w:rPr>
          <w:rFonts w:ascii="Times New Roman" w:hAnsi="Times New Roman"/>
          <w:b/>
          <w:sz w:val="28"/>
          <w:szCs w:val="28"/>
          <w:lang w:val="tt-RU"/>
        </w:rPr>
      </w:pPr>
    </w:p>
    <w:p w:rsidR="001F3D41" w:rsidRDefault="001F3D41" w:rsidP="001F3D41">
      <w:pPr>
        <w:autoSpaceDE w:val="0"/>
        <w:autoSpaceDN w:val="0"/>
        <w:adjustRightInd w:val="0"/>
        <w:spacing w:after="0" w:line="240" w:lineRule="auto"/>
        <w:jc w:val="center"/>
        <w:rPr>
          <w:rFonts w:ascii="Times New Roman" w:hAnsi="Times New Roman"/>
          <w:b/>
          <w:sz w:val="28"/>
          <w:szCs w:val="28"/>
          <w:lang w:val="tt-RU"/>
        </w:rPr>
      </w:pPr>
      <w:r>
        <w:rPr>
          <w:rFonts w:ascii="Times New Roman" w:hAnsi="Times New Roman"/>
          <w:b/>
          <w:sz w:val="28"/>
          <w:szCs w:val="28"/>
          <w:lang w:val="tt-RU"/>
        </w:rPr>
        <w:t>КАРАР</w:t>
      </w:r>
    </w:p>
    <w:p w:rsidR="001F3D41" w:rsidRDefault="001F3D41" w:rsidP="001F3D41">
      <w:pPr>
        <w:autoSpaceDE w:val="0"/>
        <w:autoSpaceDN w:val="0"/>
        <w:adjustRightInd w:val="0"/>
        <w:spacing w:after="0" w:line="240" w:lineRule="auto"/>
        <w:jc w:val="center"/>
        <w:rPr>
          <w:rFonts w:ascii="Times New Roman" w:hAnsi="Times New Roman"/>
          <w:b/>
          <w:sz w:val="28"/>
          <w:szCs w:val="28"/>
          <w:lang w:val="tt-RU"/>
        </w:rPr>
      </w:pPr>
      <w:r>
        <w:rPr>
          <w:rFonts w:ascii="Times New Roman" w:hAnsi="Times New Roman"/>
          <w:b/>
          <w:sz w:val="28"/>
          <w:szCs w:val="28"/>
          <w:lang w:val="tt-RU"/>
        </w:rPr>
        <w:t>дуртенче чакырылыш чиратсыз утырыш</w:t>
      </w:r>
    </w:p>
    <w:p w:rsidR="001F3D41" w:rsidRDefault="001F3D41" w:rsidP="001F3D41">
      <w:pPr>
        <w:autoSpaceDE w:val="0"/>
        <w:autoSpaceDN w:val="0"/>
        <w:adjustRightInd w:val="0"/>
        <w:spacing w:after="0" w:line="240" w:lineRule="auto"/>
        <w:jc w:val="center"/>
        <w:rPr>
          <w:rFonts w:ascii="Times New Roman" w:hAnsi="Times New Roman"/>
          <w:b/>
          <w:sz w:val="28"/>
          <w:szCs w:val="28"/>
          <w:lang w:val="tt-RU"/>
        </w:rPr>
      </w:pPr>
    </w:p>
    <w:p w:rsidR="001F3D41" w:rsidRDefault="001F3D41" w:rsidP="001F3D41">
      <w:pPr>
        <w:autoSpaceDE w:val="0"/>
        <w:autoSpaceDN w:val="0"/>
        <w:adjustRightInd w:val="0"/>
        <w:spacing w:after="0" w:line="240" w:lineRule="auto"/>
        <w:jc w:val="center"/>
        <w:rPr>
          <w:rFonts w:ascii="Times New Roman" w:hAnsi="Times New Roman"/>
          <w:b/>
          <w:color w:val="FF0000"/>
          <w:sz w:val="28"/>
          <w:szCs w:val="28"/>
          <w:lang w:val="tt-RU"/>
        </w:rPr>
      </w:pPr>
    </w:p>
    <w:p w:rsidR="001F3D41" w:rsidRDefault="001F3D41" w:rsidP="001F3D4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tt-RU"/>
        </w:rPr>
        <w:t>6/1</w:t>
      </w:r>
      <w:r>
        <w:rPr>
          <w:rFonts w:ascii="Times New Roman" w:hAnsi="Times New Roman"/>
          <w:b/>
          <w:sz w:val="28"/>
          <w:szCs w:val="28"/>
        </w:rPr>
        <w:t xml:space="preserve">                                                                                    </w:t>
      </w:r>
      <w:r>
        <w:rPr>
          <w:rFonts w:ascii="Times New Roman" w:hAnsi="Times New Roman"/>
          <w:b/>
          <w:sz w:val="28"/>
          <w:szCs w:val="28"/>
          <w:lang w:val="tt-RU"/>
        </w:rPr>
        <w:t xml:space="preserve">     </w:t>
      </w:r>
      <w:r>
        <w:rPr>
          <w:rFonts w:ascii="Times New Roman" w:hAnsi="Times New Roman"/>
          <w:b/>
          <w:sz w:val="28"/>
          <w:szCs w:val="28"/>
        </w:rPr>
        <w:t>2</w:t>
      </w:r>
      <w:r>
        <w:rPr>
          <w:rFonts w:ascii="Times New Roman" w:hAnsi="Times New Roman"/>
          <w:b/>
          <w:sz w:val="28"/>
          <w:szCs w:val="28"/>
          <w:lang w:val="tt-RU"/>
        </w:rPr>
        <w:t>8 октябрь ае</w:t>
      </w:r>
      <w:r>
        <w:rPr>
          <w:rFonts w:ascii="Times New Roman" w:hAnsi="Times New Roman"/>
          <w:b/>
          <w:sz w:val="28"/>
          <w:szCs w:val="28"/>
        </w:rPr>
        <w:t xml:space="preserve"> 2020 ел</w:t>
      </w:r>
    </w:p>
    <w:p w:rsidR="001F3D41" w:rsidRDefault="001F3D41" w:rsidP="001F3D41">
      <w:pPr>
        <w:spacing w:after="0" w:line="240" w:lineRule="auto"/>
        <w:jc w:val="both"/>
        <w:rPr>
          <w:rFonts w:ascii="Times New Roman" w:hAnsi="Times New Roman"/>
          <w:sz w:val="28"/>
          <w:szCs w:val="28"/>
          <w:lang w:val="tt-RU"/>
        </w:rPr>
      </w:pPr>
    </w:p>
    <w:p w:rsidR="001F3D41" w:rsidRDefault="001F3D41" w:rsidP="001F3D41">
      <w:pPr>
        <w:spacing w:after="0" w:line="240" w:lineRule="auto"/>
        <w:jc w:val="both"/>
        <w:rPr>
          <w:rFonts w:ascii="Times New Roman" w:hAnsi="Times New Roman"/>
          <w:sz w:val="28"/>
          <w:szCs w:val="28"/>
          <w:lang w:val="tt-RU"/>
        </w:rPr>
      </w:pPr>
    </w:p>
    <w:p w:rsidR="001F3D41" w:rsidRDefault="001F3D41" w:rsidP="001F3D41">
      <w:pPr>
        <w:pStyle w:val="1"/>
        <w:jc w:val="left"/>
        <w:rPr>
          <w:sz w:val="28"/>
          <w:szCs w:val="28"/>
          <w:lang w:val="tt-RU"/>
        </w:rPr>
      </w:pPr>
      <w:r>
        <w:rPr>
          <w:sz w:val="28"/>
          <w:szCs w:val="28"/>
          <w:lang w:val="tt-RU"/>
        </w:rPr>
        <w:t>Теләче муниципаль районы</w:t>
      </w:r>
    </w:p>
    <w:p w:rsidR="001F3D41" w:rsidRDefault="001F3D41" w:rsidP="001F3D41">
      <w:pPr>
        <w:pStyle w:val="1"/>
        <w:jc w:val="left"/>
        <w:rPr>
          <w:sz w:val="28"/>
          <w:szCs w:val="28"/>
          <w:lang w:val="tt-RU"/>
        </w:rPr>
      </w:pPr>
      <w:r>
        <w:rPr>
          <w:sz w:val="28"/>
          <w:szCs w:val="28"/>
          <w:lang w:val="tt-RU"/>
        </w:rPr>
        <w:t xml:space="preserve"> Әбде авыл җирлеге советының</w:t>
      </w:r>
    </w:p>
    <w:p w:rsidR="001F3D41" w:rsidRDefault="001F3D41" w:rsidP="001F3D41">
      <w:pPr>
        <w:pStyle w:val="1"/>
        <w:jc w:val="left"/>
        <w:rPr>
          <w:sz w:val="28"/>
          <w:szCs w:val="28"/>
          <w:lang w:val="tt-RU"/>
        </w:rPr>
      </w:pPr>
      <w:r>
        <w:rPr>
          <w:sz w:val="28"/>
          <w:szCs w:val="28"/>
          <w:lang w:val="tt-RU"/>
        </w:rPr>
        <w:t>2014 елның 11 ноябрендәге 124 номерлы</w:t>
      </w:r>
    </w:p>
    <w:p w:rsidR="001F3D41" w:rsidRDefault="001F3D41" w:rsidP="001F3D41">
      <w:pPr>
        <w:pStyle w:val="1"/>
        <w:jc w:val="left"/>
        <w:rPr>
          <w:sz w:val="28"/>
          <w:szCs w:val="28"/>
          <w:lang w:val="tt-RU"/>
        </w:rPr>
      </w:pPr>
      <w:r>
        <w:rPr>
          <w:sz w:val="28"/>
          <w:szCs w:val="28"/>
          <w:lang w:val="tt-RU"/>
        </w:rPr>
        <w:t>“Җир  салымы турында” карарына</w:t>
      </w:r>
    </w:p>
    <w:p w:rsidR="001F3D41" w:rsidRDefault="001F3D41" w:rsidP="001F3D41">
      <w:pPr>
        <w:pStyle w:val="1"/>
        <w:jc w:val="left"/>
        <w:rPr>
          <w:sz w:val="28"/>
          <w:szCs w:val="28"/>
          <w:lang w:val="tt-RU"/>
        </w:rPr>
      </w:pPr>
      <w:r>
        <w:rPr>
          <w:sz w:val="28"/>
          <w:szCs w:val="28"/>
          <w:lang w:val="tt-RU"/>
        </w:rPr>
        <w:t xml:space="preserve"> үзгәрешләр кертү турында»</w:t>
      </w:r>
    </w:p>
    <w:p w:rsidR="001F3D41" w:rsidRDefault="001F3D41" w:rsidP="001F3D41">
      <w:pPr>
        <w:pStyle w:val="1"/>
        <w:rPr>
          <w:rFonts w:asciiTheme="minorHAnsi" w:hAnsiTheme="minorHAnsi" w:cstheme="minorBidi"/>
          <w:lang w:val="tt-RU"/>
        </w:rPr>
      </w:pPr>
    </w:p>
    <w:p w:rsidR="001F3D41" w:rsidRDefault="001F3D41" w:rsidP="001F3D41">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«Россия Федерациясе Салым кодексының икенче өлешенә һәм «Россия Федерациясе Салым кодексының беренче һәм икенче өлешенә һәм Россия Федерациясенең аерым закон актларына салымнар һәм җыемнар турында үзгәрешләр кертү хакында» Федераль законның 9 статьясына үзгәрешләр кертү турында» 2019 елның 15 апрелендәге 63-ФЗ номерлы Федераль закон, «Россия Федерациясе Салым кодексының беренче һәм икенче өлешләренә үзгәрешләр кертү турында» 2019 елның 29 сентябрендәге 325-ФЗ номерлы Федераль закон нигезендә, Теләче муниципаль районы Әбде  авыл җирлеге  Советы карар итте:</w:t>
      </w:r>
    </w:p>
    <w:p w:rsidR="001F3D41" w:rsidRDefault="001F3D41" w:rsidP="001F3D41">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1.Әбде авыл җирлеге Советының 2014 елның 11 ноябрендәге 124 номерлы “Җир салымы турында” карарына ( 18.05.2015 ел 146 номерлы, 23.06.2015ел 155 номерлы, 24.07.2017 ел 36 номерлы  карарлар редакциясендә) түбәндәге үзгәрешләрне кертергә: </w:t>
      </w:r>
    </w:p>
    <w:p w:rsidR="001F3D41" w:rsidRDefault="001F3D41" w:rsidP="001F3D41">
      <w:pPr>
        <w:pStyle w:val="headertext"/>
        <w:spacing w:before="0" w:beforeAutospacing="0" w:after="0" w:afterAutospacing="0"/>
        <w:ind w:firstLine="567"/>
        <w:jc w:val="both"/>
        <w:rPr>
          <w:sz w:val="28"/>
          <w:szCs w:val="28"/>
          <w:lang w:val="tt-RU"/>
        </w:rPr>
      </w:pPr>
      <w:r>
        <w:rPr>
          <w:sz w:val="28"/>
          <w:szCs w:val="28"/>
          <w:lang w:val="tt-RU"/>
        </w:rPr>
        <w:t>1) 2 пунктның өченче абзацына "(эшкуарлык эшчәнлегендә кулланыла торган индивидуаль торак төзелеше өчен сатып алынган (бирелгән) җир кишәрлекләреннән тыш) сүзләрен өстәргә;</w:t>
      </w:r>
    </w:p>
    <w:p w:rsidR="001F3D41" w:rsidRDefault="001F3D41" w:rsidP="001F3D41">
      <w:pPr>
        <w:pStyle w:val="headertext"/>
        <w:spacing w:before="0" w:beforeAutospacing="0" w:after="0" w:afterAutospacing="0"/>
        <w:ind w:firstLine="567"/>
        <w:jc w:val="both"/>
        <w:rPr>
          <w:sz w:val="28"/>
          <w:szCs w:val="28"/>
          <w:lang w:val="tt-RU"/>
        </w:rPr>
      </w:pPr>
      <w:r>
        <w:rPr>
          <w:sz w:val="28"/>
          <w:szCs w:val="28"/>
          <w:lang w:val="tt-RU"/>
        </w:rPr>
        <w:t>2) 2 пунктның дүртенче абзацын түбәндәге редакциядә бәян итәргә:</w:t>
      </w:r>
    </w:p>
    <w:p w:rsidR="001F3D41" w:rsidRDefault="001F3D41" w:rsidP="001F3D41">
      <w:pPr>
        <w:pStyle w:val="headertext"/>
        <w:spacing w:before="0" w:beforeAutospacing="0" w:after="0" w:afterAutospacing="0"/>
        <w:ind w:firstLine="567"/>
        <w:jc w:val="both"/>
        <w:rPr>
          <w:sz w:val="28"/>
          <w:szCs w:val="28"/>
          <w:lang w:val="tt-RU"/>
        </w:rPr>
      </w:pPr>
      <w:r>
        <w:rPr>
          <w:sz w:val="28"/>
          <w:szCs w:val="28"/>
          <w:lang w:val="tt-RU"/>
        </w:rPr>
        <w:t xml:space="preserve"> «- Шәхси ярдәмче хуҗалык алып бару, бакчачылык яки яшелчәчелек өчен сатып алынган (бирелгән) эшкуарлык эшчәнлегендә файдаланылмый торган җир кишәрлекләренә, шулай ук 2017 елның 29 июлендәге “Гражданнар тарафыннан бакчачылык һәм яшелчәчелек алып бару турында һәм Россия Федерациясенең аерым закон актларына үзгәрешләр кертү хакында” 217-ФЗ номерлы Федераль законда каралган гомуми билгеләнештәге җир кишәрлекләренә карата 0,1 %.;».</w:t>
      </w:r>
    </w:p>
    <w:p w:rsidR="001F3D41" w:rsidRDefault="001F3D41" w:rsidP="001F3D41">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3) 2 пунктта түбәндәге эчтәлекле 8 абзац өстәргә: «- оборона, иминлек һәм таможня ихтыяҗларын тәэмин итү өчен бирелгән Россия Федерациясе законнары нигезендә әйләнештә чикләнгән җир кишәрлекләренә карата 0,3 %».</w:t>
      </w:r>
    </w:p>
    <w:p w:rsidR="001F3D41" w:rsidRDefault="001F3D41" w:rsidP="001F3D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Әлеге </w:t>
      </w:r>
      <w:proofErr w:type="spellStart"/>
      <w:r>
        <w:rPr>
          <w:rFonts w:ascii="Times New Roman" w:hAnsi="Times New Roman" w:cs="Times New Roman"/>
          <w:sz w:val="28"/>
          <w:szCs w:val="28"/>
        </w:rPr>
        <w:t>карарны</w:t>
      </w:r>
      <w:proofErr w:type="spellEnd"/>
      <w:r>
        <w:rPr>
          <w:rFonts w:ascii="Times New Roman" w:hAnsi="Times New Roman" w:cs="Times New Roman"/>
          <w:sz w:val="28"/>
          <w:szCs w:val="28"/>
        </w:rPr>
        <w:t xml:space="preserve"> гамәлдәге </w:t>
      </w:r>
      <w:proofErr w:type="spellStart"/>
      <w:r>
        <w:rPr>
          <w:rFonts w:ascii="Times New Roman" w:hAnsi="Times New Roman" w:cs="Times New Roman"/>
          <w:sz w:val="28"/>
          <w:szCs w:val="28"/>
        </w:rPr>
        <w:t>законнар</w:t>
      </w:r>
      <w:proofErr w:type="spellEnd"/>
      <w:r>
        <w:rPr>
          <w:rFonts w:ascii="Times New Roman" w:hAnsi="Times New Roman" w:cs="Times New Roman"/>
          <w:sz w:val="28"/>
          <w:szCs w:val="28"/>
        </w:rPr>
        <w:t xml:space="preserve"> нигезендә </w:t>
      </w:r>
      <w:proofErr w:type="spellStart"/>
      <w:r>
        <w:rPr>
          <w:rFonts w:ascii="Times New Roman" w:hAnsi="Times New Roman" w:cs="Times New Roman"/>
          <w:sz w:val="28"/>
          <w:szCs w:val="28"/>
        </w:rPr>
        <w:t>бастырып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чыгарырга</w:t>
      </w:r>
      <w:proofErr w:type="spellEnd"/>
      <w:r>
        <w:rPr>
          <w:rFonts w:ascii="Times New Roman" w:hAnsi="Times New Roman" w:cs="Times New Roman"/>
          <w:sz w:val="28"/>
          <w:szCs w:val="28"/>
        </w:rPr>
        <w:t>.</w:t>
      </w:r>
    </w:p>
    <w:p w:rsidR="001F3D41" w:rsidRDefault="001F3D41" w:rsidP="001F3D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Әлеге </w:t>
      </w:r>
      <w:proofErr w:type="spellStart"/>
      <w:r>
        <w:rPr>
          <w:rFonts w:ascii="Times New Roman" w:hAnsi="Times New Roman" w:cs="Times New Roman"/>
          <w:sz w:val="28"/>
          <w:szCs w:val="28"/>
        </w:rPr>
        <w:t>карар</w:t>
      </w:r>
      <w:proofErr w:type="spellEnd"/>
      <w:r>
        <w:rPr>
          <w:rFonts w:ascii="Times New Roman" w:hAnsi="Times New Roman" w:cs="Times New Roman"/>
          <w:sz w:val="28"/>
          <w:szCs w:val="28"/>
        </w:rPr>
        <w:t xml:space="preserve"> 2020 елның 1 </w:t>
      </w:r>
      <w:proofErr w:type="spellStart"/>
      <w:r>
        <w:rPr>
          <w:rFonts w:ascii="Times New Roman" w:hAnsi="Times New Roman" w:cs="Times New Roman"/>
          <w:sz w:val="28"/>
          <w:szCs w:val="28"/>
        </w:rPr>
        <w:t>гыйнварыннан</w:t>
      </w:r>
      <w:proofErr w:type="spellEnd"/>
      <w:r>
        <w:rPr>
          <w:rFonts w:ascii="Times New Roman" w:hAnsi="Times New Roman" w:cs="Times New Roman"/>
          <w:sz w:val="28"/>
          <w:szCs w:val="28"/>
        </w:rPr>
        <w:t xml:space="preserve"> үз көченә керә.</w:t>
      </w:r>
    </w:p>
    <w:p w:rsidR="001F3D41" w:rsidRDefault="001F3D41" w:rsidP="001F3D41">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rPr>
        <w:t xml:space="preserve">4. Әлеге карарның үтәлешен </w:t>
      </w:r>
      <w:r>
        <w:rPr>
          <w:rFonts w:ascii="Times New Roman" w:hAnsi="Times New Roman" w:cs="Times New Roman"/>
          <w:sz w:val="28"/>
          <w:szCs w:val="28"/>
          <w:lang w:val="tt-RU"/>
        </w:rPr>
        <w:t>контрольдә тотуны</w:t>
      </w:r>
      <w:r>
        <w:rPr>
          <w:rFonts w:ascii="Times New Roman" w:hAnsi="Times New Roman" w:cs="Times New Roman"/>
          <w:sz w:val="28"/>
          <w:szCs w:val="28"/>
        </w:rPr>
        <w:t xml:space="preserve"> үз өстемдә </w:t>
      </w:r>
      <w:proofErr w:type="spellStart"/>
      <w:r>
        <w:rPr>
          <w:rFonts w:ascii="Times New Roman" w:hAnsi="Times New Roman" w:cs="Times New Roman"/>
          <w:sz w:val="28"/>
          <w:szCs w:val="28"/>
        </w:rPr>
        <w:t>калдырам</w:t>
      </w:r>
      <w:proofErr w:type="spellEnd"/>
      <w:r>
        <w:rPr>
          <w:rFonts w:ascii="Times New Roman" w:hAnsi="Times New Roman" w:cs="Times New Roman"/>
          <w:sz w:val="28"/>
          <w:szCs w:val="28"/>
        </w:rPr>
        <w:t>.</w:t>
      </w:r>
    </w:p>
    <w:p w:rsidR="001F3D41" w:rsidRDefault="001F3D41" w:rsidP="001F3D41">
      <w:pPr>
        <w:spacing w:after="0" w:line="240" w:lineRule="auto"/>
        <w:ind w:firstLine="567"/>
        <w:jc w:val="both"/>
        <w:rPr>
          <w:rFonts w:ascii="Times New Roman" w:hAnsi="Times New Roman" w:cs="Times New Roman"/>
          <w:sz w:val="28"/>
          <w:szCs w:val="28"/>
          <w:lang w:val="tt-RU"/>
        </w:rPr>
      </w:pPr>
    </w:p>
    <w:p w:rsidR="001F3D41" w:rsidRDefault="001F3D41" w:rsidP="001F3D41">
      <w:pPr>
        <w:spacing w:after="0" w:line="240" w:lineRule="auto"/>
        <w:ind w:firstLine="567"/>
        <w:jc w:val="both"/>
        <w:rPr>
          <w:rFonts w:ascii="Times New Roman" w:hAnsi="Times New Roman" w:cs="Times New Roman"/>
          <w:sz w:val="28"/>
          <w:szCs w:val="28"/>
          <w:lang w:val="tt-RU"/>
        </w:rPr>
      </w:pPr>
    </w:p>
    <w:p w:rsidR="001F3D41" w:rsidRDefault="001F3D41" w:rsidP="001F3D41">
      <w:pPr>
        <w:spacing w:after="0" w:line="240" w:lineRule="auto"/>
        <w:ind w:firstLine="567"/>
        <w:jc w:val="both"/>
        <w:rPr>
          <w:rFonts w:ascii="Times New Roman" w:hAnsi="Times New Roman" w:cs="Times New Roman"/>
          <w:sz w:val="28"/>
          <w:szCs w:val="28"/>
        </w:rPr>
      </w:pPr>
    </w:p>
    <w:p w:rsidR="001F3D41" w:rsidRDefault="001F3D41" w:rsidP="001F3D41">
      <w:pPr>
        <w:autoSpaceDE w:val="0"/>
        <w:autoSpaceDN w:val="0"/>
        <w:adjustRightInd w:val="0"/>
        <w:spacing w:after="0" w:line="240" w:lineRule="auto"/>
        <w:ind w:firstLine="540"/>
        <w:jc w:val="both"/>
        <w:rPr>
          <w:rFonts w:ascii="Times New Roman" w:hAnsi="Times New Roman"/>
          <w:sz w:val="28"/>
          <w:szCs w:val="28"/>
          <w:lang w:val="tt-RU"/>
        </w:rPr>
      </w:pPr>
      <w:r>
        <w:rPr>
          <w:rFonts w:ascii="Times New Roman" w:hAnsi="Times New Roman"/>
          <w:sz w:val="28"/>
          <w:szCs w:val="28"/>
          <w:lang w:val="tt-RU"/>
        </w:rPr>
        <w:t>Татарстан Республикасы</w:t>
      </w:r>
    </w:p>
    <w:p w:rsidR="001F3D41" w:rsidRDefault="001F3D41" w:rsidP="001F3D41">
      <w:pPr>
        <w:autoSpaceDE w:val="0"/>
        <w:autoSpaceDN w:val="0"/>
        <w:adjustRightInd w:val="0"/>
        <w:spacing w:after="0" w:line="240" w:lineRule="auto"/>
        <w:ind w:firstLine="540"/>
        <w:jc w:val="both"/>
        <w:rPr>
          <w:rFonts w:ascii="Times New Roman" w:hAnsi="Times New Roman"/>
          <w:sz w:val="28"/>
          <w:szCs w:val="28"/>
          <w:lang w:val="tt-RU"/>
        </w:rPr>
      </w:pPr>
      <w:r>
        <w:rPr>
          <w:rFonts w:ascii="Times New Roman" w:hAnsi="Times New Roman"/>
          <w:sz w:val="28"/>
          <w:szCs w:val="28"/>
          <w:lang w:val="tt-RU"/>
        </w:rPr>
        <w:t>Теләче муниципаль районы</w:t>
      </w:r>
    </w:p>
    <w:p w:rsidR="001F3D41" w:rsidRDefault="001F3D41" w:rsidP="001F3D41">
      <w:pPr>
        <w:autoSpaceDE w:val="0"/>
        <w:autoSpaceDN w:val="0"/>
        <w:adjustRightInd w:val="0"/>
        <w:spacing w:after="0" w:line="240" w:lineRule="auto"/>
        <w:ind w:firstLine="540"/>
        <w:jc w:val="both"/>
        <w:rPr>
          <w:rFonts w:ascii="Times New Roman" w:hAnsi="Times New Roman"/>
          <w:sz w:val="28"/>
          <w:szCs w:val="28"/>
          <w:lang w:val="tt-RU"/>
        </w:rPr>
      </w:pPr>
      <w:r>
        <w:rPr>
          <w:rFonts w:ascii="Times New Roman" w:hAnsi="Times New Roman"/>
          <w:sz w:val="28"/>
          <w:szCs w:val="28"/>
          <w:lang w:val="tt-RU"/>
        </w:rPr>
        <w:t>Әбде авыл җирлеге</w:t>
      </w:r>
    </w:p>
    <w:p w:rsidR="001F3D41" w:rsidRDefault="001F3D41" w:rsidP="001F3D41">
      <w:pPr>
        <w:spacing w:after="0" w:line="240" w:lineRule="auto"/>
        <w:jc w:val="both"/>
        <w:rPr>
          <w:rFonts w:ascii="Times New Roman" w:hAnsi="Times New Roman"/>
          <w:sz w:val="28"/>
          <w:szCs w:val="28"/>
        </w:rPr>
      </w:pPr>
      <w:r>
        <w:rPr>
          <w:rFonts w:ascii="Times New Roman" w:hAnsi="Times New Roman"/>
          <w:sz w:val="28"/>
          <w:szCs w:val="28"/>
          <w:lang w:val="tt-RU"/>
        </w:rPr>
        <w:t xml:space="preserve">       башлыгы:            </w:t>
      </w:r>
      <w:r>
        <w:rPr>
          <w:rFonts w:ascii="Times New Roman" w:hAnsi="Times New Roman"/>
          <w:sz w:val="28"/>
          <w:szCs w:val="28"/>
        </w:rPr>
        <w:t xml:space="preserve">                                                   </w:t>
      </w:r>
      <w:r>
        <w:rPr>
          <w:rFonts w:ascii="Times New Roman" w:hAnsi="Times New Roman"/>
          <w:sz w:val="28"/>
          <w:szCs w:val="28"/>
          <w:lang w:val="tt-RU"/>
        </w:rPr>
        <w:t xml:space="preserve">           Н.Р.Рахматуллин</w:t>
      </w:r>
    </w:p>
    <w:p w:rsidR="00BB5870" w:rsidRPr="001F3D41" w:rsidRDefault="00BB5870" w:rsidP="001F3D41"/>
    <w:sectPr w:rsidR="00BB5870" w:rsidRPr="001F3D41" w:rsidSect="00784972">
      <w:pgSz w:w="11909" w:h="16834"/>
      <w:pgMar w:top="1440" w:right="569" w:bottom="720" w:left="1551" w:header="0" w:footer="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91" w:rsidRDefault="00F27791" w:rsidP="00AD6090">
      <w:pPr>
        <w:spacing w:after="0" w:line="240" w:lineRule="auto"/>
      </w:pPr>
      <w:r>
        <w:separator/>
      </w:r>
    </w:p>
  </w:endnote>
  <w:endnote w:type="continuationSeparator" w:id="0">
    <w:p w:rsidR="00F27791" w:rsidRDefault="00F27791" w:rsidP="00AD6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91" w:rsidRDefault="00F27791" w:rsidP="00AD6090">
      <w:pPr>
        <w:spacing w:after="0" w:line="240" w:lineRule="auto"/>
      </w:pPr>
      <w:r>
        <w:separator/>
      </w:r>
    </w:p>
  </w:footnote>
  <w:footnote w:type="continuationSeparator" w:id="0">
    <w:p w:rsidR="00F27791" w:rsidRDefault="00F27791" w:rsidP="00AD6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5B52"/>
    <w:multiLevelType w:val="hybridMultilevel"/>
    <w:tmpl w:val="7CD0D8F4"/>
    <w:lvl w:ilvl="0" w:tplc="33827BD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BA3045"/>
    <w:multiLevelType w:val="hybridMultilevel"/>
    <w:tmpl w:val="7CD0D8F4"/>
    <w:lvl w:ilvl="0" w:tplc="33827BD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62EF2"/>
    <w:multiLevelType w:val="hybridMultilevel"/>
    <w:tmpl w:val="BA644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32689C"/>
    <w:multiLevelType w:val="hybridMultilevel"/>
    <w:tmpl w:val="84C87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6A2C91"/>
    <w:multiLevelType w:val="hybridMultilevel"/>
    <w:tmpl w:val="EE6076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5F22D7"/>
    <w:multiLevelType w:val="hybridMultilevel"/>
    <w:tmpl w:val="3D5ED07A"/>
    <w:lvl w:ilvl="0" w:tplc="3E689D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234053"/>
    <w:multiLevelType w:val="multilevel"/>
    <w:tmpl w:val="7FAED68E"/>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nsid w:val="73A5564D"/>
    <w:multiLevelType w:val="hybridMultilevel"/>
    <w:tmpl w:val="8BD285EA"/>
    <w:lvl w:ilvl="0" w:tplc="8B92F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5D38"/>
    <w:rsid w:val="000430F8"/>
    <w:rsid w:val="00075F34"/>
    <w:rsid w:val="0008778C"/>
    <w:rsid w:val="00162D75"/>
    <w:rsid w:val="00172188"/>
    <w:rsid w:val="001945A8"/>
    <w:rsid w:val="001F3D41"/>
    <w:rsid w:val="00266FD7"/>
    <w:rsid w:val="00280D88"/>
    <w:rsid w:val="002A5D38"/>
    <w:rsid w:val="0033621B"/>
    <w:rsid w:val="003C1E2A"/>
    <w:rsid w:val="00406985"/>
    <w:rsid w:val="00461F5E"/>
    <w:rsid w:val="004A552C"/>
    <w:rsid w:val="005E1E8E"/>
    <w:rsid w:val="006815D0"/>
    <w:rsid w:val="006B7B80"/>
    <w:rsid w:val="006E1126"/>
    <w:rsid w:val="0073182E"/>
    <w:rsid w:val="00776003"/>
    <w:rsid w:val="00784972"/>
    <w:rsid w:val="007D68D1"/>
    <w:rsid w:val="007F00D6"/>
    <w:rsid w:val="00835992"/>
    <w:rsid w:val="00846367"/>
    <w:rsid w:val="00857396"/>
    <w:rsid w:val="009038EF"/>
    <w:rsid w:val="00980816"/>
    <w:rsid w:val="009E4A19"/>
    <w:rsid w:val="00A13791"/>
    <w:rsid w:val="00A74F9D"/>
    <w:rsid w:val="00AC6BAB"/>
    <w:rsid w:val="00AD2874"/>
    <w:rsid w:val="00AD6090"/>
    <w:rsid w:val="00B22BA1"/>
    <w:rsid w:val="00B2652F"/>
    <w:rsid w:val="00B33BA9"/>
    <w:rsid w:val="00B43A65"/>
    <w:rsid w:val="00B8466B"/>
    <w:rsid w:val="00BB5870"/>
    <w:rsid w:val="00BC362A"/>
    <w:rsid w:val="00BD7A58"/>
    <w:rsid w:val="00C11969"/>
    <w:rsid w:val="00C1532D"/>
    <w:rsid w:val="00CB3D7A"/>
    <w:rsid w:val="00CC7CA9"/>
    <w:rsid w:val="00D00773"/>
    <w:rsid w:val="00D53E21"/>
    <w:rsid w:val="00D9426F"/>
    <w:rsid w:val="00E117D8"/>
    <w:rsid w:val="00EE4788"/>
    <w:rsid w:val="00F04B6B"/>
    <w:rsid w:val="00F07E9A"/>
    <w:rsid w:val="00F27791"/>
    <w:rsid w:val="00F80E0C"/>
    <w:rsid w:val="00F94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38"/>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075F34"/>
    <w:pPr>
      <w:keepNext/>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styleId="2">
    <w:name w:val="heading 2"/>
    <w:basedOn w:val="a"/>
    <w:next w:val="a"/>
    <w:link w:val="20"/>
    <w:qFormat/>
    <w:rsid w:val="00075F34"/>
    <w:pPr>
      <w:keepNext/>
      <w:autoSpaceDE w:val="0"/>
      <w:autoSpaceDN w:val="0"/>
      <w:spacing w:after="0" w:line="240" w:lineRule="auto"/>
      <w:jc w:val="center"/>
      <w:outlineLvl w:val="1"/>
    </w:pPr>
    <w:rPr>
      <w:rFonts w:ascii="Times New Roman" w:eastAsia="Times New Roman" w:hAnsi="Times New Roman" w:cs="Times New Roman"/>
      <w:b/>
      <w:bCs/>
      <w:sz w:val="32"/>
      <w:szCs w:val="32"/>
    </w:rPr>
  </w:style>
  <w:style w:type="paragraph" w:styleId="3">
    <w:name w:val="heading 3"/>
    <w:basedOn w:val="a"/>
    <w:next w:val="a"/>
    <w:link w:val="30"/>
    <w:qFormat/>
    <w:rsid w:val="00075F34"/>
    <w:pPr>
      <w:keepNext/>
      <w:autoSpaceDE w:val="0"/>
      <w:autoSpaceDN w:val="0"/>
      <w:spacing w:after="0" w:line="240" w:lineRule="auto"/>
      <w:jc w:val="center"/>
      <w:outlineLvl w:val="2"/>
    </w:pPr>
    <w:rPr>
      <w:rFonts w:ascii="Times New Roman" w:eastAsia="Times New Roman" w:hAnsi="Times New Roman" w:cs="Times New Roman"/>
      <w:b/>
      <w:bCs/>
      <w:sz w:val="56"/>
      <w:szCs w:val="56"/>
    </w:rPr>
  </w:style>
  <w:style w:type="paragraph" w:styleId="4">
    <w:name w:val="heading 4"/>
    <w:basedOn w:val="a"/>
    <w:next w:val="a"/>
    <w:link w:val="40"/>
    <w:qFormat/>
    <w:rsid w:val="00075F34"/>
    <w:pPr>
      <w:keepNext/>
      <w:autoSpaceDE w:val="0"/>
      <w:autoSpaceDN w:val="0"/>
      <w:spacing w:after="0" w:line="240" w:lineRule="auto"/>
      <w:jc w:val="center"/>
      <w:outlineLvl w:val="3"/>
    </w:pPr>
    <w:rPr>
      <w:rFonts w:ascii="Times New Roman" w:eastAsia="Times New Roman" w:hAnsi="Times New Roman" w:cs="Times New Roman"/>
      <w:b/>
      <w:bCs/>
      <w:sz w:val="40"/>
      <w:szCs w:val="40"/>
    </w:rPr>
  </w:style>
  <w:style w:type="paragraph" w:styleId="5">
    <w:name w:val="heading 5"/>
    <w:basedOn w:val="a"/>
    <w:next w:val="a"/>
    <w:link w:val="50"/>
    <w:qFormat/>
    <w:rsid w:val="00075F34"/>
    <w:pPr>
      <w:keepNext/>
      <w:autoSpaceDE w:val="0"/>
      <w:autoSpaceDN w:val="0"/>
      <w:spacing w:after="0" w:line="240" w:lineRule="auto"/>
      <w:jc w:val="center"/>
      <w:outlineLvl w:val="4"/>
    </w:pPr>
    <w:rPr>
      <w:rFonts w:ascii="Times New Roman" w:eastAsia="Times New Roman" w:hAnsi="Times New Roman" w:cs="Times New Roman"/>
      <w:b/>
      <w:bCs/>
      <w:sz w:val="44"/>
      <w:szCs w:val="44"/>
    </w:rPr>
  </w:style>
  <w:style w:type="paragraph" w:styleId="6">
    <w:name w:val="heading 6"/>
    <w:basedOn w:val="a"/>
    <w:next w:val="a"/>
    <w:link w:val="60"/>
    <w:semiHidden/>
    <w:unhideWhenUsed/>
    <w:qFormat/>
    <w:rsid w:val="003C1E2A"/>
    <w:pPr>
      <w:autoSpaceDE w:val="0"/>
      <w:autoSpaceDN w:val="0"/>
      <w:spacing w:before="240" w:after="60" w:line="240" w:lineRule="auto"/>
      <w:outlineLvl w:val="5"/>
    </w:pPr>
    <w:rPr>
      <w:b/>
      <w:bCs/>
    </w:rPr>
  </w:style>
  <w:style w:type="paragraph" w:styleId="7">
    <w:name w:val="heading 7"/>
    <w:basedOn w:val="a"/>
    <w:next w:val="a"/>
    <w:link w:val="70"/>
    <w:semiHidden/>
    <w:unhideWhenUsed/>
    <w:qFormat/>
    <w:rsid w:val="003C1E2A"/>
    <w:pPr>
      <w:autoSpaceDE w:val="0"/>
      <w:autoSpaceDN w:val="0"/>
      <w:spacing w:before="240" w:after="60" w:line="240" w:lineRule="auto"/>
      <w:outlineLvl w:val="6"/>
    </w:pPr>
    <w:rPr>
      <w:sz w:val="24"/>
      <w:szCs w:val="24"/>
    </w:rPr>
  </w:style>
  <w:style w:type="paragraph" w:styleId="8">
    <w:name w:val="heading 8"/>
    <w:basedOn w:val="a"/>
    <w:next w:val="a"/>
    <w:link w:val="80"/>
    <w:semiHidden/>
    <w:unhideWhenUsed/>
    <w:qFormat/>
    <w:rsid w:val="003C1E2A"/>
    <w:pPr>
      <w:autoSpaceDE w:val="0"/>
      <w:autoSpaceDN w:val="0"/>
      <w:spacing w:before="240" w:after="60" w:line="240" w:lineRule="auto"/>
      <w:outlineLvl w:val="7"/>
    </w:pPr>
    <w:rPr>
      <w:i/>
      <w:iCs/>
      <w:sz w:val="24"/>
      <w:szCs w:val="24"/>
    </w:rPr>
  </w:style>
  <w:style w:type="paragraph" w:styleId="9">
    <w:name w:val="heading 9"/>
    <w:basedOn w:val="a"/>
    <w:next w:val="a"/>
    <w:link w:val="90"/>
    <w:semiHidden/>
    <w:unhideWhenUsed/>
    <w:qFormat/>
    <w:rsid w:val="003C1E2A"/>
    <w:pPr>
      <w:autoSpaceDE w:val="0"/>
      <w:autoSpaceDN w:val="0"/>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E2A"/>
    <w:rPr>
      <w:b/>
      <w:bCs/>
      <w:sz w:val="52"/>
      <w:szCs w:val="52"/>
    </w:rPr>
  </w:style>
  <w:style w:type="character" w:customStyle="1" w:styleId="20">
    <w:name w:val="Заголовок 2 Знак"/>
    <w:basedOn w:val="a0"/>
    <w:link w:val="2"/>
    <w:rsid w:val="003C1E2A"/>
    <w:rPr>
      <w:b/>
      <w:bCs/>
      <w:sz w:val="32"/>
      <w:szCs w:val="32"/>
    </w:rPr>
  </w:style>
  <w:style w:type="character" w:customStyle="1" w:styleId="30">
    <w:name w:val="Заголовок 3 Знак"/>
    <w:basedOn w:val="a0"/>
    <w:link w:val="3"/>
    <w:rsid w:val="003C1E2A"/>
    <w:rPr>
      <w:b/>
      <w:bCs/>
      <w:sz w:val="56"/>
      <w:szCs w:val="56"/>
    </w:rPr>
  </w:style>
  <w:style w:type="character" w:customStyle="1" w:styleId="40">
    <w:name w:val="Заголовок 4 Знак"/>
    <w:basedOn w:val="a0"/>
    <w:link w:val="4"/>
    <w:rsid w:val="003C1E2A"/>
    <w:rPr>
      <w:b/>
      <w:bCs/>
      <w:sz w:val="40"/>
      <w:szCs w:val="40"/>
    </w:rPr>
  </w:style>
  <w:style w:type="character" w:customStyle="1" w:styleId="50">
    <w:name w:val="Заголовок 5 Знак"/>
    <w:basedOn w:val="a0"/>
    <w:link w:val="5"/>
    <w:rsid w:val="003C1E2A"/>
    <w:rPr>
      <w:b/>
      <w:bCs/>
      <w:sz w:val="44"/>
      <w:szCs w:val="44"/>
    </w:rPr>
  </w:style>
  <w:style w:type="character" w:customStyle="1" w:styleId="60">
    <w:name w:val="Заголовок 6 Знак"/>
    <w:basedOn w:val="a0"/>
    <w:link w:val="6"/>
    <w:semiHidden/>
    <w:rsid w:val="003C1E2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3C1E2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3C1E2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3C1E2A"/>
    <w:rPr>
      <w:rFonts w:asciiTheme="majorHAnsi" w:eastAsiaTheme="majorEastAsia" w:hAnsiTheme="majorHAnsi" w:cstheme="majorBidi"/>
      <w:sz w:val="22"/>
      <w:szCs w:val="22"/>
    </w:rPr>
  </w:style>
  <w:style w:type="paragraph" w:styleId="a3">
    <w:name w:val="Title"/>
    <w:basedOn w:val="a"/>
    <w:next w:val="a"/>
    <w:link w:val="a4"/>
    <w:qFormat/>
    <w:rsid w:val="003C1E2A"/>
    <w:pPr>
      <w:autoSpaceDE w:val="0"/>
      <w:autoSpaceDN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C1E2A"/>
    <w:rPr>
      <w:rFonts w:asciiTheme="majorHAnsi" w:eastAsiaTheme="majorEastAsia" w:hAnsiTheme="majorHAnsi" w:cstheme="majorBidi"/>
      <w:b/>
      <w:bCs/>
      <w:kern w:val="28"/>
      <w:sz w:val="32"/>
      <w:szCs w:val="32"/>
    </w:rPr>
  </w:style>
  <w:style w:type="paragraph" w:styleId="a5">
    <w:name w:val="Subtitle"/>
    <w:basedOn w:val="a"/>
    <w:next w:val="a"/>
    <w:link w:val="a6"/>
    <w:qFormat/>
    <w:rsid w:val="003C1E2A"/>
    <w:pPr>
      <w:autoSpaceDE w:val="0"/>
      <w:autoSpaceDN w:val="0"/>
      <w:spacing w:after="60" w:line="240" w:lineRule="auto"/>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3C1E2A"/>
    <w:rPr>
      <w:rFonts w:asciiTheme="majorHAnsi" w:eastAsiaTheme="majorEastAsia" w:hAnsiTheme="majorHAnsi" w:cstheme="majorBidi"/>
      <w:sz w:val="24"/>
      <w:szCs w:val="24"/>
    </w:rPr>
  </w:style>
  <w:style w:type="character" w:styleId="a7">
    <w:name w:val="Strong"/>
    <w:qFormat/>
    <w:rsid w:val="003C1E2A"/>
    <w:rPr>
      <w:b/>
      <w:bCs/>
    </w:rPr>
  </w:style>
  <w:style w:type="character" w:styleId="a8">
    <w:name w:val="Emphasis"/>
    <w:qFormat/>
    <w:rsid w:val="003C1E2A"/>
    <w:rPr>
      <w:i/>
      <w:iCs/>
    </w:rPr>
  </w:style>
  <w:style w:type="paragraph" w:styleId="a9">
    <w:name w:val="No Spacing"/>
    <w:basedOn w:val="a"/>
    <w:uiPriority w:val="1"/>
    <w:qFormat/>
    <w:rsid w:val="003C1E2A"/>
    <w:pPr>
      <w:autoSpaceDE w:val="0"/>
      <w:autoSpaceDN w:val="0"/>
      <w:spacing w:after="0" w:line="240" w:lineRule="auto"/>
    </w:pPr>
    <w:rPr>
      <w:rFonts w:ascii="Times New Roman" w:eastAsia="Times New Roman" w:hAnsi="Times New Roman" w:cs="Times New Roman"/>
      <w:sz w:val="20"/>
      <w:szCs w:val="20"/>
    </w:rPr>
  </w:style>
  <w:style w:type="paragraph" w:styleId="aa">
    <w:name w:val="List Paragraph"/>
    <w:basedOn w:val="a"/>
    <w:uiPriority w:val="34"/>
    <w:qFormat/>
    <w:rsid w:val="003C1E2A"/>
    <w:pPr>
      <w:autoSpaceDE w:val="0"/>
      <w:autoSpaceDN w:val="0"/>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3C1E2A"/>
    <w:pPr>
      <w:autoSpaceDE w:val="0"/>
      <w:autoSpaceDN w:val="0"/>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3C1E2A"/>
    <w:rPr>
      <w:i/>
      <w:iCs/>
      <w:color w:val="000000" w:themeColor="text1"/>
    </w:rPr>
  </w:style>
  <w:style w:type="paragraph" w:styleId="ab">
    <w:name w:val="Intense Quote"/>
    <w:basedOn w:val="a"/>
    <w:next w:val="a"/>
    <w:link w:val="ac"/>
    <w:uiPriority w:val="30"/>
    <w:qFormat/>
    <w:rsid w:val="003C1E2A"/>
    <w:pPr>
      <w:pBdr>
        <w:bottom w:val="single" w:sz="4" w:space="4" w:color="4F81BD" w:themeColor="accent1"/>
      </w:pBdr>
      <w:autoSpaceDE w:val="0"/>
      <w:autoSpaceDN w:val="0"/>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c">
    <w:name w:val="Выделенная цитата Знак"/>
    <w:basedOn w:val="a0"/>
    <w:link w:val="ab"/>
    <w:uiPriority w:val="30"/>
    <w:rsid w:val="003C1E2A"/>
    <w:rPr>
      <w:b/>
      <w:bCs/>
      <w:i/>
      <w:iCs/>
      <w:color w:val="4F81BD" w:themeColor="accent1"/>
    </w:rPr>
  </w:style>
  <w:style w:type="character" w:styleId="ad">
    <w:name w:val="Subtle Emphasis"/>
    <w:uiPriority w:val="19"/>
    <w:qFormat/>
    <w:rsid w:val="003C1E2A"/>
    <w:rPr>
      <w:i/>
      <w:iCs/>
      <w:color w:val="808080" w:themeColor="text1" w:themeTint="7F"/>
    </w:rPr>
  </w:style>
  <w:style w:type="character" w:styleId="ae">
    <w:name w:val="Intense Emphasis"/>
    <w:uiPriority w:val="21"/>
    <w:qFormat/>
    <w:rsid w:val="003C1E2A"/>
    <w:rPr>
      <w:b/>
      <w:bCs/>
      <w:i/>
      <w:iCs/>
      <w:color w:val="4F81BD" w:themeColor="accent1"/>
    </w:rPr>
  </w:style>
  <w:style w:type="character" w:styleId="af">
    <w:name w:val="Subtle Reference"/>
    <w:basedOn w:val="a0"/>
    <w:uiPriority w:val="31"/>
    <w:qFormat/>
    <w:rsid w:val="003C1E2A"/>
    <w:rPr>
      <w:smallCaps/>
      <w:color w:val="C0504D" w:themeColor="accent2"/>
      <w:u w:val="single"/>
    </w:rPr>
  </w:style>
  <w:style w:type="character" w:styleId="af0">
    <w:name w:val="Intense Reference"/>
    <w:uiPriority w:val="32"/>
    <w:qFormat/>
    <w:rsid w:val="003C1E2A"/>
    <w:rPr>
      <w:b/>
      <w:bCs/>
      <w:smallCaps/>
      <w:color w:val="C0504D" w:themeColor="accent2"/>
      <w:spacing w:val="5"/>
      <w:u w:val="single"/>
    </w:rPr>
  </w:style>
  <w:style w:type="character" w:styleId="af1">
    <w:name w:val="Book Title"/>
    <w:basedOn w:val="a0"/>
    <w:uiPriority w:val="33"/>
    <w:qFormat/>
    <w:rsid w:val="003C1E2A"/>
    <w:rPr>
      <w:b/>
      <w:bCs/>
      <w:smallCaps/>
      <w:spacing w:val="5"/>
    </w:rPr>
  </w:style>
  <w:style w:type="paragraph" w:styleId="af2">
    <w:name w:val="TOC Heading"/>
    <w:basedOn w:val="1"/>
    <w:next w:val="a"/>
    <w:uiPriority w:val="39"/>
    <w:semiHidden/>
    <w:unhideWhenUsed/>
    <w:qFormat/>
    <w:rsid w:val="003C1E2A"/>
    <w:pPr>
      <w:spacing w:before="240" w:after="60"/>
      <w:jc w:val="left"/>
      <w:outlineLvl w:val="9"/>
    </w:pPr>
    <w:rPr>
      <w:rFonts w:asciiTheme="majorHAnsi" w:eastAsiaTheme="majorEastAsia" w:hAnsiTheme="majorHAnsi" w:cstheme="majorBidi"/>
      <w:kern w:val="32"/>
      <w:sz w:val="32"/>
      <w:szCs w:val="32"/>
    </w:rPr>
  </w:style>
  <w:style w:type="character" w:styleId="af3">
    <w:name w:val="Hyperlink"/>
    <w:basedOn w:val="a0"/>
    <w:uiPriority w:val="99"/>
    <w:unhideWhenUsed/>
    <w:rsid w:val="002A5D38"/>
    <w:rPr>
      <w:color w:val="0000FF"/>
      <w:u w:val="single"/>
    </w:rPr>
  </w:style>
  <w:style w:type="paragraph" w:customStyle="1" w:styleId="ConsPlusNormal">
    <w:name w:val="ConsPlusNormal"/>
    <w:rsid w:val="002A5D38"/>
    <w:pPr>
      <w:widowControl w:val="0"/>
      <w:autoSpaceDE w:val="0"/>
      <w:autoSpaceDN w:val="0"/>
    </w:pPr>
    <w:rPr>
      <w:rFonts w:ascii="Calibri" w:hAnsi="Calibri" w:cs="Calibri"/>
      <w:sz w:val="22"/>
    </w:rPr>
  </w:style>
  <w:style w:type="paragraph" w:customStyle="1" w:styleId="ConsPlusNonformat">
    <w:name w:val="ConsPlusNonformat"/>
    <w:uiPriority w:val="99"/>
    <w:rsid w:val="002A5D38"/>
    <w:pPr>
      <w:widowControl w:val="0"/>
      <w:autoSpaceDE w:val="0"/>
      <w:autoSpaceDN w:val="0"/>
      <w:adjustRightInd w:val="0"/>
    </w:pPr>
    <w:rPr>
      <w:rFonts w:ascii="Courier New" w:hAnsi="Courier New" w:cs="Courier New"/>
    </w:rPr>
  </w:style>
  <w:style w:type="paragraph" w:styleId="af4">
    <w:name w:val="Balloon Text"/>
    <w:basedOn w:val="a"/>
    <w:link w:val="af5"/>
    <w:uiPriority w:val="99"/>
    <w:semiHidden/>
    <w:unhideWhenUsed/>
    <w:rsid w:val="002A5D3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A5D38"/>
    <w:rPr>
      <w:rFonts w:ascii="Tahoma" w:eastAsiaTheme="minorEastAsia" w:hAnsi="Tahoma" w:cs="Tahoma"/>
      <w:sz w:val="16"/>
      <w:szCs w:val="16"/>
    </w:rPr>
  </w:style>
  <w:style w:type="paragraph" w:customStyle="1" w:styleId="c21">
    <w:name w:val="c21"/>
    <w:basedOn w:val="a"/>
    <w:rsid w:val="00F94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9407C"/>
  </w:style>
  <w:style w:type="paragraph" w:styleId="af6">
    <w:name w:val="Normal (Web)"/>
    <w:basedOn w:val="a"/>
    <w:uiPriority w:val="99"/>
    <w:unhideWhenUsed/>
    <w:rsid w:val="00F9407C"/>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rsid w:val="00F9407C"/>
    <w:pPr>
      <w:spacing w:after="0" w:line="240" w:lineRule="auto"/>
    </w:pPr>
    <w:rPr>
      <w:rFonts w:ascii="Times New Roman" w:eastAsia="Times New Roman" w:hAnsi="Times New Roman" w:cs="Times New Roman"/>
      <w:b/>
      <w:bCs/>
      <w:iCs/>
      <w:sz w:val="20"/>
      <w:szCs w:val="24"/>
    </w:rPr>
  </w:style>
  <w:style w:type="character" w:customStyle="1" w:styleId="af8">
    <w:name w:val="Основной текст Знак"/>
    <w:basedOn w:val="a0"/>
    <w:link w:val="af7"/>
    <w:rsid w:val="00F9407C"/>
    <w:rPr>
      <w:b/>
      <w:bCs/>
      <w:iCs/>
      <w:szCs w:val="24"/>
    </w:rPr>
  </w:style>
  <w:style w:type="paragraph" w:styleId="31">
    <w:name w:val="Body Text 3"/>
    <w:basedOn w:val="a"/>
    <w:link w:val="32"/>
    <w:uiPriority w:val="99"/>
    <w:semiHidden/>
    <w:unhideWhenUsed/>
    <w:rsid w:val="00F9407C"/>
    <w:pPr>
      <w:spacing w:after="120"/>
    </w:pPr>
    <w:rPr>
      <w:sz w:val="16"/>
      <w:szCs w:val="16"/>
    </w:rPr>
  </w:style>
  <w:style w:type="character" w:customStyle="1" w:styleId="32">
    <w:name w:val="Основной текст 3 Знак"/>
    <w:basedOn w:val="a0"/>
    <w:link w:val="31"/>
    <w:uiPriority w:val="99"/>
    <w:semiHidden/>
    <w:rsid w:val="00F9407C"/>
    <w:rPr>
      <w:rFonts w:asciiTheme="minorHAnsi" w:eastAsiaTheme="minorEastAsia" w:hAnsiTheme="minorHAnsi" w:cstheme="minorBidi"/>
      <w:sz w:val="16"/>
      <w:szCs w:val="16"/>
    </w:rPr>
  </w:style>
  <w:style w:type="paragraph" w:styleId="23">
    <w:name w:val="Body Text 2"/>
    <w:basedOn w:val="a"/>
    <w:link w:val="24"/>
    <w:uiPriority w:val="99"/>
    <w:semiHidden/>
    <w:unhideWhenUsed/>
    <w:rsid w:val="00F9407C"/>
    <w:pPr>
      <w:spacing w:after="120" w:line="480" w:lineRule="auto"/>
    </w:pPr>
  </w:style>
  <w:style w:type="character" w:customStyle="1" w:styleId="24">
    <w:name w:val="Основной текст 2 Знак"/>
    <w:basedOn w:val="a0"/>
    <w:link w:val="23"/>
    <w:uiPriority w:val="99"/>
    <w:semiHidden/>
    <w:rsid w:val="00F9407C"/>
    <w:rPr>
      <w:rFonts w:asciiTheme="minorHAnsi" w:eastAsiaTheme="minorEastAsia" w:hAnsiTheme="minorHAnsi" w:cstheme="minorBidi"/>
      <w:sz w:val="22"/>
      <w:szCs w:val="22"/>
    </w:rPr>
  </w:style>
  <w:style w:type="paragraph" w:styleId="af9">
    <w:name w:val="Body Text Indent"/>
    <w:basedOn w:val="a"/>
    <w:link w:val="afa"/>
    <w:uiPriority w:val="99"/>
    <w:semiHidden/>
    <w:unhideWhenUsed/>
    <w:rsid w:val="00F9407C"/>
    <w:pPr>
      <w:spacing w:after="120"/>
      <w:ind w:left="283"/>
    </w:pPr>
  </w:style>
  <w:style w:type="character" w:customStyle="1" w:styleId="afa">
    <w:name w:val="Основной текст с отступом Знак"/>
    <w:basedOn w:val="a0"/>
    <w:link w:val="af9"/>
    <w:uiPriority w:val="99"/>
    <w:semiHidden/>
    <w:rsid w:val="00F9407C"/>
    <w:rPr>
      <w:rFonts w:asciiTheme="minorHAnsi" w:eastAsiaTheme="minorEastAsia" w:hAnsiTheme="minorHAnsi" w:cstheme="minorBidi"/>
      <w:sz w:val="22"/>
      <w:szCs w:val="22"/>
    </w:rPr>
  </w:style>
  <w:style w:type="paragraph" w:customStyle="1" w:styleId="ConsTitle">
    <w:name w:val="ConsTitle"/>
    <w:rsid w:val="00F9407C"/>
    <w:pPr>
      <w:widowControl w:val="0"/>
      <w:ind w:right="19772"/>
    </w:pPr>
    <w:rPr>
      <w:rFonts w:ascii="Arial" w:hAnsi="Arial"/>
      <w:b/>
      <w:snapToGrid w:val="0"/>
      <w:sz w:val="16"/>
    </w:rPr>
  </w:style>
  <w:style w:type="character" w:customStyle="1" w:styleId="afb">
    <w:name w:val="Цветовое выделение"/>
    <w:rsid w:val="00F9407C"/>
    <w:rPr>
      <w:b/>
      <w:bCs/>
      <w:color w:val="000080"/>
      <w:sz w:val="22"/>
      <w:szCs w:val="22"/>
    </w:rPr>
  </w:style>
  <w:style w:type="character" w:styleId="afc">
    <w:name w:val="FollowedHyperlink"/>
    <w:basedOn w:val="a0"/>
    <w:uiPriority w:val="99"/>
    <w:semiHidden/>
    <w:unhideWhenUsed/>
    <w:rsid w:val="00AD6090"/>
    <w:rPr>
      <w:color w:val="800080" w:themeColor="followedHyperlink"/>
      <w:u w:val="single"/>
    </w:rPr>
  </w:style>
  <w:style w:type="paragraph" w:styleId="afd">
    <w:name w:val="footnote text"/>
    <w:basedOn w:val="a"/>
    <w:link w:val="afe"/>
    <w:uiPriority w:val="99"/>
    <w:semiHidden/>
    <w:unhideWhenUsed/>
    <w:rsid w:val="00AD6090"/>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AD6090"/>
  </w:style>
  <w:style w:type="paragraph" w:styleId="aff">
    <w:name w:val="header"/>
    <w:basedOn w:val="a"/>
    <w:link w:val="aff0"/>
    <w:uiPriority w:val="99"/>
    <w:semiHidden/>
    <w:unhideWhenUsed/>
    <w:rsid w:val="00AD60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basedOn w:val="a0"/>
    <w:link w:val="aff"/>
    <w:uiPriority w:val="99"/>
    <w:semiHidden/>
    <w:rsid w:val="00AD6090"/>
    <w:rPr>
      <w:sz w:val="24"/>
      <w:szCs w:val="24"/>
    </w:rPr>
  </w:style>
  <w:style w:type="paragraph" w:styleId="aff1">
    <w:name w:val="footer"/>
    <w:basedOn w:val="a"/>
    <w:link w:val="aff2"/>
    <w:uiPriority w:val="99"/>
    <w:semiHidden/>
    <w:unhideWhenUsed/>
    <w:rsid w:val="00AD6090"/>
    <w:pPr>
      <w:tabs>
        <w:tab w:val="center" w:pos="4677"/>
        <w:tab w:val="right" w:pos="9355"/>
      </w:tabs>
      <w:spacing w:after="0" w:line="240" w:lineRule="auto"/>
    </w:pPr>
  </w:style>
  <w:style w:type="character" w:customStyle="1" w:styleId="aff2">
    <w:name w:val="Нижний колонтитул Знак"/>
    <w:basedOn w:val="a0"/>
    <w:link w:val="aff1"/>
    <w:uiPriority w:val="99"/>
    <w:semiHidden/>
    <w:rsid w:val="00AD6090"/>
    <w:rPr>
      <w:rFonts w:asciiTheme="minorHAnsi" w:eastAsiaTheme="minorEastAsia" w:hAnsiTheme="minorHAnsi" w:cstheme="minorBidi"/>
      <w:sz w:val="22"/>
      <w:szCs w:val="22"/>
    </w:rPr>
  </w:style>
  <w:style w:type="paragraph" w:customStyle="1" w:styleId="ConsPlusTitle">
    <w:name w:val="ConsPlusTitle"/>
    <w:uiPriority w:val="99"/>
    <w:rsid w:val="00AD6090"/>
    <w:pPr>
      <w:autoSpaceDE w:val="0"/>
      <w:autoSpaceDN w:val="0"/>
      <w:adjustRightInd w:val="0"/>
    </w:pPr>
    <w:rPr>
      <w:rFonts w:ascii="Arial" w:eastAsia="SimSun" w:hAnsi="Arial" w:cs="Arial"/>
      <w:b/>
      <w:bCs/>
      <w:lang w:eastAsia="zh-CN"/>
    </w:rPr>
  </w:style>
  <w:style w:type="paragraph" w:customStyle="1" w:styleId="ConsPlusCell">
    <w:name w:val="ConsPlusCell"/>
    <w:uiPriority w:val="99"/>
    <w:rsid w:val="00AD6090"/>
    <w:pPr>
      <w:widowControl w:val="0"/>
      <w:autoSpaceDE w:val="0"/>
      <w:autoSpaceDN w:val="0"/>
      <w:adjustRightInd w:val="0"/>
    </w:pPr>
    <w:rPr>
      <w:rFonts w:ascii="Arial" w:hAnsi="Arial" w:cs="Arial"/>
    </w:rPr>
  </w:style>
  <w:style w:type="paragraph" w:customStyle="1" w:styleId="aff3">
    <w:name w:val="Нормальный (таблица)"/>
    <w:basedOn w:val="a"/>
    <w:next w:val="a"/>
    <w:uiPriority w:val="99"/>
    <w:rsid w:val="00AD6090"/>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f4">
    <w:name w:val="footnote reference"/>
    <w:semiHidden/>
    <w:unhideWhenUsed/>
    <w:rsid w:val="00AD6090"/>
    <w:rPr>
      <w:vertAlign w:val="superscript"/>
    </w:rPr>
  </w:style>
  <w:style w:type="character" w:customStyle="1" w:styleId="FontStyle26">
    <w:name w:val="Font Style26"/>
    <w:rsid w:val="00AD6090"/>
    <w:rPr>
      <w:rFonts w:ascii="Times New Roman" w:hAnsi="Times New Roman" w:cs="Times New Roman" w:hint="default"/>
      <w:sz w:val="28"/>
      <w:szCs w:val="28"/>
    </w:rPr>
  </w:style>
  <w:style w:type="character" w:customStyle="1" w:styleId="rvts7">
    <w:name w:val="rvts7"/>
    <w:basedOn w:val="a0"/>
    <w:rsid w:val="00AD6090"/>
  </w:style>
  <w:style w:type="paragraph" w:customStyle="1" w:styleId="headertext">
    <w:name w:val="headertext"/>
    <w:basedOn w:val="a"/>
    <w:rsid w:val="00B26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D7A58"/>
    <w:pPr>
      <w:spacing w:before="100" w:beforeAutospacing="1" w:after="100" w:afterAutospacing="1" w:line="240" w:lineRule="auto"/>
    </w:pPr>
    <w:rPr>
      <w:rFonts w:ascii="Times New Roman" w:eastAsia="Times New Roman" w:hAnsi="Times New Roman" w:cs="Times New Roman"/>
      <w:sz w:val="24"/>
      <w:szCs w:val="24"/>
    </w:rPr>
  </w:style>
  <w:style w:type="table" w:styleId="aff5">
    <w:name w:val="Table Grid"/>
    <w:basedOn w:val="a1"/>
    <w:uiPriority w:val="59"/>
    <w:rsid w:val="00EE4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909502">
      <w:bodyDiv w:val="1"/>
      <w:marLeft w:val="0"/>
      <w:marRight w:val="0"/>
      <w:marTop w:val="0"/>
      <w:marBottom w:val="0"/>
      <w:divBdr>
        <w:top w:val="none" w:sz="0" w:space="0" w:color="auto"/>
        <w:left w:val="none" w:sz="0" w:space="0" w:color="auto"/>
        <w:bottom w:val="none" w:sz="0" w:space="0" w:color="auto"/>
        <w:right w:val="none" w:sz="0" w:space="0" w:color="auto"/>
      </w:divBdr>
    </w:div>
    <w:div w:id="235475964">
      <w:bodyDiv w:val="1"/>
      <w:marLeft w:val="0"/>
      <w:marRight w:val="0"/>
      <w:marTop w:val="0"/>
      <w:marBottom w:val="0"/>
      <w:divBdr>
        <w:top w:val="none" w:sz="0" w:space="0" w:color="auto"/>
        <w:left w:val="none" w:sz="0" w:space="0" w:color="auto"/>
        <w:bottom w:val="none" w:sz="0" w:space="0" w:color="auto"/>
        <w:right w:val="none" w:sz="0" w:space="0" w:color="auto"/>
      </w:divBdr>
    </w:div>
    <w:div w:id="492834933">
      <w:bodyDiv w:val="1"/>
      <w:marLeft w:val="0"/>
      <w:marRight w:val="0"/>
      <w:marTop w:val="0"/>
      <w:marBottom w:val="0"/>
      <w:divBdr>
        <w:top w:val="none" w:sz="0" w:space="0" w:color="auto"/>
        <w:left w:val="none" w:sz="0" w:space="0" w:color="auto"/>
        <w:bottom w:val="none" w:sz="0" w:space="0" w:color="auto"/>
        <w:right w:val="none" w:sz="0" w:space="0" w:color="auto"/>
      </w:divBdr>
    </w:div>
    <w:div w:id="847670105">
      <w:bodyDiv w:val="1"/>
      <w:marLeft w:val="0"/>
      <w:marRight w:val="0"/>
      <w:marTop w:val="0"/>
      <w:marBottom w:val="0"/>
      <w:divBdr>
        <w:top w:val="none" w:sz="0" w:space="0" w:color="auto"/>
        <w:left w:val="none" w:sz="0" w:space="0" w:color="auto"/>
        <w:bottom w:val="none" w:sz="0" w:space="0" w:color="auto"/>
        <w:right w:val="none" w:sz="0" w:space="0" w:color="auto"/>
      </w:divBdr>
    </w:div>
    <w:div w:id="1168866774">
      <w:bodyDiv w:val="1"/>
      <w:marLeft w:val="0"/>
      <w:marRight w:val="0"/>
      <w:marTop w:val="0"/>
      <w:marBottom w:val="0"/>
      <w:divBdr>
        <w:top w:val="none" w:sz="0" w:space="0" w:color="auto"/>
        <w:left w:val="none" w:sz="0" w:space="0" w:color="auto"/>
        <w:bottom w:val="none" w:sz="0" w:space="0" w:color="auto"/>
        <w:right w:val="none" w:sz="0" w:space="0" w:color="auto"/>
      </w:divBdr>
    </w:div>
    <w:div w:id="1667825953">
      <w:bodyDiv w:val="1"/>
      <w:marLeft w:val="0"/>
      <w:marRight w:val="0"/>
      <w:marTop w:val="0"/>
      <w:marBottom w:val="0"/>
      <w:divBdr>
        <w:top w:val="none" w:sz="0" w:space="0" w:color="auto"/>
        <w:left w:val="none" w:sz="0" w:space="0" w:color="auto"/>
        <w:bottom w:val="none" w:sz="0" w:space="0" w:color="auto"/>
        <w:right w:val="none" w:sz="0" w:space="0" w:color="auto"/>
      </w:divBdr>
    </w:div>
    <w:div w:id="1769159173">
      <w:bodyDiv w:val="1"/>
      <w:marLeft w:val="0"/>
      <w:marRight w:val="0"/>
      <w:marTop w:val="0"/>
      <w:marBottom w:val="0"/>
      <w:divBdr>
        <w:top w:val="none" w:sz="0" w:space="0" w:color="auto"/>
        <w:left w:val="none" w:sz="0" w:space="0" w:color="auto"/>
        <w:bottom w:val="none" w:sz="0" w:space="0" w:color="auto"/>
        <w:right w:val="none" w:sz="0" w:space="0" w:color="auto"/>
      </w:divBdr>
    </w:div>
    <w:div w:id="1855143936">
      <w:bodyDiv w:val="1"/>
      <w:marLeft w:val="0"/>
      <w:marRight w:val="0"/>
      <w:marTop w:val="0"/>
      <w:marBottom w:val="0"/>
      <w:divBdr>
        <w:top w:val="none" w:sz="0" w:space="0" w:color="auto"/>
        <w:left w:val="none" w:sz="0" w:space="0" w:color="auto"/>
        <w:bottom w:val="none" w:sz="0" w:space="0" w:color="auto"/>
        <w:right w:val="none" w:sz="0" w:space="0" w:color="auto"/>
      </w:divBdr>
    </w:div>
    <w:div w:id="1888838113">
      <w:bodyDiv w:val="1"/>
      <w:marLeft w:val="0"/>
      <w:marRight w:val="0"/>
      <w:marTop w:val="0"/>
      <w:marBottom w:val="0"/>
      <w:divBdr>
        <w:top w:val="none" w:sz="0" w:space="0" w:color="auto"/>
        <w:left w:val="none" w:sz="0" w:space="0" w:color="auto"/>
        <w:bottom w:val="none" w:sz="0" w:space="0" w:color="auto"/>
        <w:right w:val="none" w:sz="0" w:space="0" w:color="auto"/>
      </w:divBdr>
    </w:div>
    <w:div w:id="20488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Абди</cp:lastModifiedBy>
  <cp:revision>29</cp:revision>
  <dcterms:created xsi:type="dcterms:W3CDTF">2020-11-17T12:10:00Z</dcterms:created>
  <dcterms:modified xsi:type="dcterms:W3CDTF">2020-12-18T11:31:00Z</dcterms:modified>
</cp:coreProperties>
</file>